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5DE3" w14:textId="75046DE2" w:rsidR="000A2CDE" w:rsidRPr="001751E3" w:rsidRDefault="008C6C78" w:rsidP="00721D38">
      <w:pPr>
        <w:pStyle w:val="Quote"/>
        <w:rPr>
          <w:sz w:val="16"/>
          <w:szCs w:val="16"/>
        </w:rPr>
      </w:pPr>
      <w:r w:rsidRPr="00721D38">
        <w:rPr>
          <w:sz w:val="48"/>
          <w:szCs w:val="48"/>
        </w:rPr>
        <w:t>201</w:t>
      </w:r>
      <w:r w:rsidR="00F50D58">
        <w:rPr>
          <w:sz w:val="48"/>
          <w:szCs w:val="48"/>
        </w:rPr>
        <w:t>9</w:t>
      </w:r>
      <w:r w:rsidRPr="00721D38">
        <w:rPr>
          <w:sz w:val="48"/>
          <w:szCs w:val="48"/>
        </w:rPr>
        <w:t xml:space="preserve"> </w:t>
      </w:r>
      <w:r w:rsidR="007F41D2">
        <w:rPr>
          <w:sz w:val="48"/>
          <w:szCs w:val="48"/>
        </w:rPr>
        <w:t xml:space="preserve">Fall </w:t>
      </w:r>
      <w:r w:rsidRPr="00721D38">
        <w:rPr>
          <w:sz w:val="48"/>
          <w:szCs w:val="48"/>
        </w:rPr>
        <w:t>IUCC Meeting</w:t>
      </w:r>
      <w:r w:rsidRPr="00091795">
        <w:rPr>
          <w:sz w:val="44"/>
        </w:rPr>
        <w:br/>
      </w:r>
      <w:r w:rsidR="003C5D62" w:rsidRPr="00721D38">
        <w:rPr>
          <w:sz w:val="48"/>
          <w:szCs w:val="48"/>
        </w:rPr>
        <w:t xml:space="preserve"> </w:t>
      </w:r>
      <w:r w:rsidR="00666460" w:rsidRPr="00721D38">
        <w:rPr>
          <w:sz w:val="48"/>
          <w:szCs w:val="48"/>
        </w:rPr>
        <w:t>Agenda</w:t>
      </w:r>
      <w:r w:rsidR="00175ABB">
        <w:rPr>
          <w:sz w:val="44"/>
        </w:rPr>
        <w:br/>
      </w:r>
      <w:r w:rsidR="000A2CDE">
        <w:t xml:space="preserve">Location: </w:t>
      </w:r>
      <w:r w:rsidR="002F0688">
        <w:t>Intermountain Gas</w:t>
      </w:r>
      <w:r w:rsidR="004F2A97">
        <w:t xml:space="preserve"> Conference Center</w:t>
      </w:r>
    </w:p>
    <w:p w14:paraId="080A8BBC" w14:textId="77777777" w:rsidR="002A6D1B" w:rsidRPr="000A2CDE" w:rsidRDefault="002F0688" w:rsidP="00721D38">
      <w:pPr>
        <w:pStyle w:val="Quote"/>
      </w:pPr>
      <w:r>
        <w:t>555 S Cole Rd, Boise, ID  83709</w:t>
      </w:r>
    </w:p>
    <w:sdt>
      <w:sdtPr>
        <w:rPr>
          <w:sz w:val="44"/>
        </w:rPr>
        <w:alias w:val="Date"/>
        <w:tag w:val="Date"/>
        <w:id w:val="1664272970"/>
        <w:placeholder>
          <w:docPart w:val="F9E6225EF9E240848FB12EA3DD2E4C5A"/>
        </w:placeholder>
        <w:date w:fullDate="2019-09-1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179F5C9A" w14:textId="12E3809E" w:rsidR="00E87680" w:rsidRDefault="007F41D2" w:rsidP="00E87680">
          <w:pPr>
            <w:pStyle w:val="Heading1"/>
          </w:pPr>
          <w:r>
            <w:rPr>
              <w:sz w:val="44"/>
            </w:rPr>
            <w:t>Thursday, September 12, 2019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8619"/>
      </w:tblGrid>
      <w:tr w:rsidR="00E87680" w:rsidRPr="00BB7376" w14:paraId="5A0B1170" w14:textId="77777777" w:rsidTr="0080161D">
        <w:tc>
          <w:tcPr>
            <w:tcW w:w="2181" w:type="dxa"/>
          </w:tcPr>
          <w:p w14:paraId="57B0475A" w14:textId="77777777" w:rsidR="00A42540" w:rsidRPr="00BB7376" w:rsidRDefault="00A42540" w:rsidP="00BB7376"/>
          <w:p w14:paraId="20AE2582" w14:textId="4461DE56" w:rsidR="00E87680" w:rsidRPr="00BB7376" w:rsidRDefault="008C6C78" w:rsidP="00BB7376">
            <w:r w:rsidRPr="00BB7376">
              <w:t>1:00</w:t>
            </w:r>
            <w:r w:rsidR="004F2A97" w:rsidRPr="00BB7376">
              <w:t xml:space="preserve"> pm – 1:</w:t>
            </w:r>
            <w:r w:rsidR="007F41D2">
              <w:t>10</w:t>
            </w:r>
            <w:r w:rsidR="004F2A97" w:rsidRPr="00BB7376">
              <w:t xml:space="preserve"> pm</w:t>
            </w:r>
          </w:p>
          <w:p w14:paraId="53E1AF96" w14:textId="0AF4A193" w:rsidR="004F2A97" w:rsidRPr="00BB7376" w:rsidRDefault="004F2A97" w:rsidP="00BB7376">
            <w:r w:rsidRPr="00BB7376">
              <w:t>1:</w:t>
            </w:r>
            <w:r w:rsidR="007F41D2">
              <w:t>10</w:t>
            </w:r>
            <w:r w:rsidRPr="00BB7376">
              <w:t xml:space="preserve"> pm – </w:t>
            </w:r>
            <w:r w:rsidR="001D2ED6" w:rsidRPr="00BB7376">
              <w:t>1</w:t>
            </w:r>
            <w:r w:rsidRPr="00BB7376">
              <w:t>:</w:t>
            </w:r>
            <w:r w:rsidR="007F41D2">
              <w:t>30</w:t>
            </w:r>
            <w:r w:rsidRPr="00BB7376">
              <w:t xml:space="preserve"> pm</w:t>
            </w:r>
          </w:p>
          <w:p w14:paraId="1419F2A6" w14:textId="3AE3FCED" w:rsidR="004F2A97" w:rsidRPr="00BB7376" w:rsidRDefault="001D2ED6" w:rsidP="00BB7376">
            <w:r w:rsidRPr="00BB7376">
              <w:t>1</w:t>
            </w:r>
            <w:r w:rsidR="004F2A97" w:rsidRPr="00BB7376">
              <w:t>:</w:t>
            </w:r>
            <w:r w:rsidR="007F41D2">
              <w:t>30</w:t>
            </w:r>
            <w:r w:rsidR="004F2A97" w:rsidRPr="00BB7376">
              <w:t xml:space="preserve"> pm – </w:t>
            </w:r>
            <w:r w:rsidRPr="00BB7376">
              <w:t>2</w:t>
            </w:r>
            <w:r w:rsidR="004F2A97" w:rsidRPr="00BB7376">
              <w:t>:</w:t>
            </w:r>
            <w:r w:rsidR="007F41D2">
              <w:t>15</w:t>
            </w:r>
            <w:r w:rsidR="004F2A97" w:rsidRPr="00BB7376">
              <w:t xml:space="preserve"> pm</w:t>
            </w:r>
          </w:p>
          <w:p w14:paraId="427E8606" w14:textId="240E7EEB" w:rsidR="004F2A97" w:rsidRPr="00BB7376" w:rsidRDefault="004F2A97" w:rsidP="00BB7376">
            <w:r w:rsidRPr="00BB7376">
              <w:t>2:</w:t>
            </w:r>
            <w:r w:rsidR="007F41D2">
              <w:t>15</w:t>
            </w:r>
            <w:r w:rsidRPr="00BB7376">
              <w:t xml:space="preserve"> pm – </w:t>
            </w:r>
            <w:r w:rsidR="006807F9" w:rsidRPr="00BB7376">
              <w:t>2</w:t>
            </w:r>
            <w:r w:rsidRPr="00BB7376">
              <w:t>:</w:t>
            </w:r>
            <w:r w:rsidR="007F41D2">
              <w:t>30</w:t>
            </w:r>
            <w:r w:rsidRPr="00BB7376">
              <w:t xml:space="preserve"> pm</w:t>
            </w:r>
          </w:p>
          <w:p w14:paraId="0AE8651B" w14:textId="5DF4840A" w:rsidR="004F2A97" w:rsidRPr="00BB7376" w:rsidRDefault="006807F9" w:rsidP="00BB7376">
            <w:r w:rsidRPr="00BB7376">
              <w:t>2</w:t>
            </w:r>
            <w:r w:rsidR="004F2A97" w:rsidRPr="00BB7376">
              <w:t>:</w:t>
            </w:r>
            <w:r w:rsidR="007F41D2">
              <w:t>30</w:t>
            </w:r>
            <w:r w:rsidR="004F2A97" w:rsidRPr="00BB7376">
              <w:t xml:space="preserve"> pm – 3:</w:t>
            </w:r>
            <w:r w:rsidRPr="00BB7376">
              <w:t>1</w:t>
            </w:r>
            <w:r w:rsidR="004F2A97" w:rsidRPr="00BB7376">
              <w:t>5 pm</w:t>
            </w:r>
          </w:p>
          <w:p w14:paraId="107B76E2" w14:textId="77777777" w:rsidR="004F2A97" w:rsidRPr="00BB7376" w:rsidRDefault="004F2A97" w:rsidP="00BB7376">
            <w:r w:rsidRPr="00BB7376">
              <w:t>3:</w:t>
            </w:r>
            <w:r w:rsidR="006807F9" w:rsidRPr="00BB7376">
              <w:t>15</w:t>
            </w:r>
            <w:r w:rsidRPr="00BB7376">
              <w:t xml:space="preserve"> pm – </w:t>
            </w:r>
            <w:r w:rsidR="006807F9" w:rsidRPr="00BB7376">
              <w:t>3</w:t>
            </w:r>
            <w:r w:rsidRPr="00BB7376">
              <w:t>:</w:t>
            </w:r>
            <w:r w:rsidR="006807F9" w:rsidRPr="00BB7376">
              <w:t>45</w:t>
            </w:r>
            <w:r w:rsidRPr="00BB7376">
              <w:t xml:space="preserve"> pm</w:t>
            </w:r>
          </w:p>
          <w:p w14:paraId="6B8C66CF" w14:textId="2B724D49" w:rsidR="004F2A97" w:rsidRPr="00BB7376" w:rsidRDefault="007F41D2" w:rsidP="00BB7376">
            <w:r>
              <w:t>3:</w:t>
            </w:r>
            <w:r w:rsidR="006807F9" w:rsidRPr="00BB7376">
              <w:t>45</w:t>
            </w:r>
            <w:r w:rsidR="004F2A97" w:rsidRPr="00BB7376">
              <w:t xml:space="preserve"> pm – </w:t>
            </w:r>
            <w:r w:rsidR="006807F9" w:rsidRPr="00BB7376">
              <w:t>4</w:t>
            </w:r>
            <w:r w:rsidR="004F2A97" w:rsidRPr="00BB7376">
              <w:t>:</w:t>
            </w:r>
            <w:r>
              <w:t>00</w:t>
            </w:r>
            <w:r w:rsidR="004F2A97" w:rsidRPr="00BB7376">
              <w:t xml:space="preserve"> pm</w:t>
            </w:r>
          </w:p>
          <w:p w14:paraId="04510193" w14:textId="120600E6" w:rsidR="006807F9" w:rsidRPr="00BB7376" w:rsidRDefault="006807F9" w:rsidP="00BB7376">
            <w:r w:rsidRPr="00BB7376">
              <w:t>4:</w:t>
            </w:r>
            <w:r w:rsidR="007F41D2">
              <w:t>00</w:t>
            </w:r>
            <w:r w:rsidRPr="00BB7376">
              <w:t xml:space="preserve"> pm – 5:00 pm</w:t>
            </w:r>
          </w:p>
          <w:p w14:paraId="32B606F2" w14:textId="77777777" w:rsidR="004F2A97" w:rsidRPr="00BB7376" w:rsidRDefault="004F2A97" w:rsidP="00BB7376">
            <w:r w:rsidRPr="00BB7376">
              <w:t>6:30 pm</w:t>
            </w:r>
          </w:p>
        </w:tc>
        <w:tc>
          <w:tcPr>
            <w:tcW w:w="8619" w:type="dxa"/>
          </w:tcPr>
          <w:p w14:paraId="0C3541A4" w14:textId="77777777" w:rsidR="00A42540" w:rsidRPr="00BB7376" w:rsidRDefault="00A42540" w:rsidP="00BB7376"/>
          <w:p w14:paraId="7223EE3E" w14:textId="77777777" w:rsidR="00BB7376" w:rsidRPr="00BB7376" w:rsidRDefault="005C27C7" w:rsidP="00BB7376">
            <w:r w:rsidRPr="00BB7376">
              <w:t xml:space="preserve">Call Meeting to Order </w:t>
            </w:r>
            <w:r w:rsidR="004F2A97" w:rsidRPr="00BB7376">
              <w:t>– President, Terry Harpt and Introductions</w:t>
            </w:r>
          </w:p>
          <w:p w14:paraId="6777AD2B" w14:textId="6EDE7B63" w:rsidR="004F2A97" w:rsidRPr="00BB7376" w:rsidRDefault="007F41D2" w:rsidP="00BB7376">
            <w:r>
              <w:t>Why reporting damages to the Damage Prevention Board is working – Terry Harpt</w:t>
            </w:r>
          </w:p>
          <w:p w14:paraId="753B3325" w14:textId="504B71E8" w:rsidR="004F2A97" w:rsidRPr="00BB7376" w:rsidRDefault="007F41D2" w:rsidP="00BB7376">
            <w:r>
              <w:t>DBS Training for the state of Idaho – Jamie Buckingham</w:t>
            </w:r>
          </w:p>
          <w:p w14:paraId="7B25FB30" w14:textId="77777777" w:rsidR="004F2A97" w:rsidRPr="00BB7376" w:rsidRDefault="004F2A97" w:rsidP="00BB7376">
            <w:r w:rsidRPr="00BB7376">
              <w:t>Break</w:t>
            </w:r>
          </w:p>
          <w:p w14:paraId="7B225E3D" w14:textId="66791804" w:rsidR="004F2A97" w:rsidRPr="00BB7376" w:rsidRDefault="007F41D2" w:rsidP="00BB7376">
            <w:proofErr w:type="spellStart"/>
            <w:r>
              <w:t>Digline</w:t>
            </w:r>
            <w:proofErr w:type="spellEnd"/>
            <w:r>
              <w:t xml:space="preserve"> – Julie Maki and team</w:t>
            </w:r>
          </w:p>
          <w:p w14:paraId="70864976" w14:textId="694A7549" w:rsidR="004F2A97" w:rsidRPr="00BB7376" w:rsidRDefault="007F41D2" w:rsidP="00BB7376">
            <w:r>
              <w:t>Avondale Irrigation&amp; Damage Prevention Board Member – Bob Chandler</w:t>
            </w:r>
          </w:p>
          <w:p w14:paraId="6ABD2515" w14:textId="40085FEF" w:rsidR="004F2A97" w:rsidRPr="00BB7376" w:rsidRDefault="007F41D2" w:rsidP="00BB7376">
            <w:r>
              <w:t>Break</w:t>
            </w:r>
          </w:p>
          <w:p w14:paraId="75448226" w14:textId="77777777" w:rsidR="006807F9" w:rsidRPr="00BB7376" w:rsidRDefault="006807F9" w:rsidP="00BB7376">
            <w:r w:rsidRPr="00BB7376">
              <w:t>Open Discussion</w:t>
            </w:r>
          </w:p>
          <w:p w14:paraId="6041DEBE" w14:textId="77777777" w:rsidR="004F2A97" w:rsidRPr="00BB7376" w:rsidRDefault="004F2A97" w:rsidP="00BB7376">
            <w:r w:rsidRPr="00BB7376">
              <w:t>No Host Dinner - TBD</w:t>
            </w:r>
          </w:p>
        </w:tc>
      </w:tr>
      <w:tr w:rsidR="00206E6B" w14:paraId="5EBE827F" w14:textId="77777777" w:rsidTr="0080161D">
        <w:tc>
          <w:tcPr>
            <w:tcW w:w="2181" w:type="dxa"/>
          </w:tcPr>
          <w:p w14:paraId="75A8DD89" w14:textId="77777777" w:rsidR="00206E6B" w:rsidRDefault="00206E6B" w:rsidP="00D46B5E">
            <w:pPr>
              <w:ind w:left="0"/>
            </w:pPr>
          </w:p>
        </w:tc>
        <w:tc>
          <w:tcPr>
            <w:tcW w:w="8619" w:type="dxa"/>
          </w:tcPr>
          <w:p w14:paraId="6A47C787" w14:textId="77777777" w:rsidR="00865E33" w:rsidRPr="00DB694A" w:rsidRDefault="00865E33" w:rsidP="00DB694A">
            <w:pPr>
              <w:ind w:left="0"/>
            </w:pPr>
          </w:p>
        </w:tc>
      </w:tr>
      <w:tr w:rsidR="00BB7376" w14:paraId="7DCC68B0" w14:textId="77777777" w:rsidTr="0080161D">
        <w:tc>
          <w:tcPr>
            <w:tcW w:w="2181" w:type="dxa"/>
          </w:tcPr>
          <w:p w14:paraId="4DA13706" w14:textId="77777777" w:rsidR="00BB7376" w:rsidRDefault="00BB7376" w:rsidP="00D46B5E">
            <w:pPr>
              <w:ind w:left="0"/>
            </w:pPr>
          </w:p>
        </w:tc>
        <w:tc>
          <w:tcPr>
            <w:tcW w:w="8619" w:type="dxa"/>
          </w:tcPr>
          <w:p w14:paraId="3CC8C8CE" w14:textId="77777777" w:rsidR="00BB7376" w:rsidRPr="00DB694A" w:rsidRDefault="00BB7376" w:rsidP="00DB694A">
            <w:pPr>
              <w:ind w:left="0"/>
            </w:pPr>
          </w:p>
        </w:tc>
      </w:tr>
    </w:tbl>
    <w:sdt>
      <w:sdtPr>
        <w:rPr>
          <w:sz w:val="44"/>
        </w:rPr>
        <w:alias w:val="Date"/>
        <w:tag w:val="Date"/>
        <w:id w:val="-739790357"/>
        <w:placeholder>
          <w:docPart w:val="B55BCD44359746AFAF6059A0184692C7"/>
        </w:placeholder>
        <w:date w:fullDate="2019-09-1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25D930AF" w14:textId="2BF25952" w:rsidR="004F2A97" w:rsidRDefault="007F41D2" w:rsidP="004F2A97">
          <w:pPr>
            <w:pStyle w:val="Heading1"/>
          </w:pPr>
          <w:r>
            <w:rPr>
              <w:sz w:val="44"/>
            </w:rPr>
            <w:t>Friday, September 13, 2019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8698"/>
      </w:tblGrid>
      <w:tr w:rsidR="00093B54" w:rsidRPr="00BB7376" w14:paraId="66B5454F" w14:textId="77777777" w:rsidTr="0098701D">
        <w:tc>
          <w:tcPr>
            <w:tcW w:w="2102" w:type="dxa"/>
            <w:vAlign w:val="center"/>
          </w:tcPr>
          <w:p w14:paraId="182D7016" w14:textId="77777777" w:rsidR="0098701D" w:rsidRPr="00BB7376" w:rsidRDefault="006807F9" w:rsidP="00BB7376">
            <w:r w:rsidRPr="00BB7376">
              <w:t>9</w:t>
            </w:r>
            <w:r w:rsidR="001751E3" w:rsidRPr="00BB7376">
              <w:t xml:space="preserve">:00 am – </w:t>
            </w:r>
            <w:r w:rsidRPr="00BB7376">
              <w:t>9</w:t>
            </w:r>
            <w:r w:rsidR="001751E3" w:rsidRPr="00BB7376">
              <w:t>:05 am</w:t>
            </w:r>
          </w:p>
        </w:tc>
        <w:tc>
          <w:tcPr>
            <w:tcW w:w="8698" w:type="dxa"/>
            <w:vAlign w:val="center"/>
          </w:tcPr>
          <w:p w14:paraId="2231AC8C" w14:textId="77777777" w:rsidR="0098701D" w:rsidRPr="00BB7376" w:rsidRDefault="00A42540" w:rsidP="00BB7376">
            <w:r w:rsidRPr="00BB7376">
              <w:t>Call Meeting to Order</w:t>
            </w:r>
          </w:p>
        </w:tc>
      </w:tr>
      <w:tr w:rsidR="00093B54" w:rsidRPr="00BB7376" w14:paraId="70FD0846" w14:textId="77777777" w:rsidTr="0098701D">
        <w:tc>
          <w:tcPr>
            <w:tcW w:w="2102" w:type="dxa"/>
            <w:vAlign w:val="center"/>
          </w:tcPr>
          <w:p w14:paraId="5330C85B" w14:textId="77777777" w:rsidR="0098701D" w:rsidRPr="00BB7376" w:rsidRDefault="006807F9" w:rsidP="00BB7376">
            <w:r w:rsidRPr="00BB7376">
              <w:t>9</w:t>
            </w:r>
            <w:r w:rsidR="0098701D" w:rsidRPr="00BB7376">
              <w:t>:</w:t>
            </w:r>
            <w:r w:rsidR="001751E3" w:rsidRPr="00BB7376">
              <w:t>05</w:t>
            </w:r>
            <w:r w:rsidR="0098701D" w:rsidRPr="00BB7376">
              <w:t xml:space="preserve"> am</w:t>
            </w:r>
            <w:r w:rsidR="001751E3" w:rsidRPr="00BB7376">
              <w:t xml:space="preserve"> – </w:t>
            </w:r>
            <w:r w:rsidRPr="00BB7376">
              <w:t>9</w:t>
            </w:r>
            <w:r w:rsidR="001751E3" w:rsidRPr="00BB7376">
              <w:t>:30 am</w:t>
            </w:r>
          </w:p>
        </w:tc>
        <w:tc>
          <w:tcPr>
            <w:tcW w:w="8698" w:type="dxa"/>
            <w:vAlign w:val="center"/>
          </w:tcPr>
          <w:p w14:paraId="1183310A" w14:textId="494C3BE6" w:rsidR="0098701D" w:rsidRPr="00BB7376" w:rsidRDefault="0098701D" w:rsidP="0018045C">
            <w:r w:rsidRPr="00BB7376">
              <w:t>Rea</w:t>
            </w:r>
            <w:r w:rsidR="00186919" w:rsidRPr="00BB7376">
              <w:t xml:space="preserve">ding &amp; Approval of the </w:t>
            </w:r>
            <w:r w:rsidR="007F41D2">
              <w:t xml:space="preserve">Spring 2019 </w:t>
            </w:r>
            <w:r w:rsidR="004F2A97" w:rsidRPr="00BB7376">
              <w:t>minutes</w:t>
            </w:r>
          </w:p>
        </w:tc>
      </w:tr>
      <w:tr w:rsidR="00093B54" w:rsidRPr="00BB7376" w14:paraId="01C92220" w14:textId="77777777" w:rsidTr="0098701D">
        <w:tc>
          <w:tcPr>
            <w:tcW w:w="2102" w:type="dxa"/>
            <w:vAlign w:val="center"/>
          </w:tcPr>
          <w:p w14:paraId="363355C0" w14:textId="58F1DA12" w:rsidR="004F2A97" w:rsidRPr="00BB7376" w:rsidRDefault="006807F9" w:rsidP="00BB7376">
            <w:r w:rsidRPr="00BB7376">
              <w:t>9</w:t>
            </w:r>
            <w:r w:rsidR="0098701D" w:rsidRPr="00BB7376">
              <w:t>:30 am</w:t>
            </w:r>
            <w:r w:rsidR="001751E3" w:rsidRPr="00BB7376">
              <w:t xml:space="preserve"> – </w:t>
            </w:r>
            <w:r w:rsidRPr="00BB7376">
              <w:t>9</w:t>
            </w:r>
            <w:r w:rsidR="001751E3" w:rsidRPr="00BB7376">
              <w:t>:</w:t>
            </w:r>
            <w:r w:rsidR="007F41D2">
              <w:t>35</w:t>
            </w:r>
            <w:r w:rsidR="001751E3" w:rsidRPr="00BB7376">
              <w:t xml:space="preserve"> am</w:t>
            </w:r>
          </w:p>
        </w:tc>
        <w:tc>
          <w:tcPr>
            <w:tcW w:w="8698" w:type="dxa"/>
            <w:vAlign w:val="center"/>
          </w:tcPr>
          <w:p w14:paraId="6A6D6503" w14:textId="53E090D7" w:rsidR="007F41D2" w:rsidRPr="00BB7376" w:rsidRDefault="0098701D" w:rsidP="007F41D2">
            <w:r w:rsidRPr="00BB7376">
              <w:t>Treasurer Report</w:t>
            </w:r>
          </w:p>
        </w:tc>
      </w:tr>
      <w:tr w:rsidR="007F41D2" w:rsidRPr="00BB7376" w14:paraId="5650E4D2" w14:textId="77777777" w:rsidTr="0098701D">
        <w:tc>
          <w:tcPr>
            <w:tcW w:w="2102" w:type="dxa"/>
            <w:vAlign w:val="center"/>
          </w:tcPr>
          <w:p w14:paraId="5796C8E7" w14:textId="001C7AAE" w:rsidR="007F41D2" w:rsidRPr="00BB7376" w:rsidRDefault="007F41D2" w:rsidP="00BB7376">
            <w:r>
              <w:t>9:35 am – 9:45 am</w:t>
            </w:r>
          </w:p>
        </w:tc>
        <w:tc>
          <w:tcPr>
            <w:tcW w:w="8698" w:type="dxa"/>
            <w:vAlign w:val="center"/>
          </w:tcPr>
          <w:p w14:paraId="4EA6211B" w14:textId="0416C819" w:rsidR="007F41D2" w:rsidRPr="00BB7376" w:rsidRDefault="007F41D2" w:rsidP="00BB7376">
            <w:r>
              <w:t>New Officer’s for IUCC</w:t>
            </w:r>
          </w:p>
        </w:tc>
      </w:tr>
      <w:tr w:rsidR="00D46B5E" w:rsidRPr="00BB7376" w14:paraId="11A18A31" w14:textId="77777777" w:rsidTr="0098701D">
        <w:tc>
          <w:tcPr>
            <w:tcW w:w="2102" w:type="dxa"/>
            <w:vAlign w:val="center"/>
          </w:tcPr>
          <w:p w14:paraId="1C2EC6AC" w14:textId="77777777" w:rsidR="00D46B5E" w:rsidRPr="00BB7376" w:rsidRDefault="006807F9" w:rsidP="00BB7376">
            <w:r w:rsidRPr="00BB7376">
              <w:t>9</w:t>
            </w:r>
            <w:r w:rsidR="00D46B5E" w:rsidRPr="00BB7376">
              <w:t>:</w:t>
            </w:r>
            <w:r w:rsidR="001751E3" w:rsidRPr="00BB7376">
              <w:t>45</w:t>
            </w:r>
            <w:r w:rsidR="00D46B5E" w:rsidRPr="00BB7376">
              <w:t xml:space="preserve"> am</w:t>
            </w:r>
            <w:r w:rsidR="001751E3" w:rsidRPr="00BB7376">
              <w:t xml:space="preserve"> – </w:t>
            </w:r>
            <w:r w:rsidRPr="00BB7376">
              <w:t>10:</w:t>
            </w:r>
            <w:r w:rsidR="001751E3" w:rsidRPr="00BB7376">
              <w:t>15 am</w:t>
            </w:r>
          </w:p>
        </w:tc>
        <w:tc>
          <w:tcPr>
            <w:tcW w:w="8698" w:type="dxa"/>
            <w:vAlign w:val="center"/>
          </w:tcPr>
          <w:p w14:paraId="49886BEF" w14:textId="77777777" w:rsidR="00D46B5E" w:rsidRPr="00BB7376" w:rsidRDefault="00D46B5E" w:rsidP="00BB7376">
            <w:r w:rsidRPr="00BB7376">
              <w:t>Local Council</w:t>
            </w:r>
            <w:r w:rsidR="00F50D58" w:rsidRPr="00BB7376">
              <w:t xml:space="preserve"> and Call Center</w:t>
            </w:r>
            <w:r w:rsidRPr="00BB7376">
              <w:t xml:space="preserve"> Reports:</w:t>
            </w:r>
          </w:p>
        </w:tc>
      </w:tr>
      <w:tr w:rsidR="00FF3B89" w:rsidRPr="00BB7376" w14:paraId="00FC1FDA" w14:textId="77777777" w:rsidTr="0098701D">
        <w:tc>
          <w:tcPr>
            <w:tcW w:w="2102" w:type="dxa"/>
            <w:vAlign w:val="center"/>
          </w:tcPr>
          <w:p w14:paraId="7D3F2F85" w14:textId="77777777" w:rsidR="00FF3B89" w:rsidRPr="00BB7376" w:rsidRDefault="00FF3B89" w:rsidP="00BB7376"/>
        </w:tc>
        <w:tc>
          <w:tcPr>
            <w:tcW w:w="8698" w:type="dxa"/>
            <w:vAlign w:val="center"/>
          </w:tcPr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7"/>
              <w:gridCol w:w="2862"/>
              <w:gridCol w:w="2824"/>
            </w:tblGrid>
            <w:tr w:rsidR="006807F9" w:rsidRPr="00BB7376" w14:paraId="075BF39B" w14:textId="77777777" w:rsidTr="00BB7376">
              <w:tc>
                <w:tcPr>
                  <w:tcW w:w="2894" w:type="dxa"/>
                </w:tcPr>
                <w:p w14:paraId="7C0F0A95" w14:textId="77777777" w:rsidR="006807F9" w:rsidRPr="00BB7376" w:rsidRDefault="006807F9" w:rsidP="00BB7376">
                  <w:r w:rsidRPr="00BB7376">
                    <w:t>Ada County</w:t>
                  </w:r>
                </w:p>
              </w:tc>
              <w:tc>
                <w:tcPr>
                  <w:tcW w:w="2894" w:type="dxa"/>
                </w:tcPr>
                <w:p w14:paraId="6815ED56" w14:textId="77777777" w:rsidR="006807F9" w:rsidRPr="00BB7376" w:rsidRDefault="006807F9" w:rsidP="00BB7376">
                  <w:r w:rsidRPr="00BB7376">
                    <w:t>Bannock County</w:t>
                  </w:r>
                </w:p>
              </w:tc>
              <w:tc>
                <w:tcPr>
                  <w:tcW w:w="2895" w:type="dxa"/>
                </w:tcPr>
                <w:p w14:paraId="2C3EFC25" w14:textId="77777777" w:rsidR="006807F9" w:rsidRPr="00BB7376" w:rsidRDefault="006807F9" w:rsidP="00BB7376">
                  <w:r w:rsidRPr="00BB7376">
                    <w:t>Bingham County</w:t>
                  </w:r>
                </w:p>
              </w:tc>
            </w:tr>
            <w:tr w:rsidR="006807F9" w:rsidRPr="00BB7376" w14:paraId="7AF256EA" w14:textId="77777777" w:rsidTr="00BB7376">
              <w:tc>
                <w:tcPr>
                  <w:tcW w:w="2894" w:type="dxa"/>
                </w:tcPr>
                <w:p w14:paraId="6D9D44D1" w14:textId="77777777" w:rsidR="006807F9" w:rsidRPr="00BB7376" w:rsidRDefault="006807F9" w:rsidP="00BB7376">
                  <w:r w:rsidRPr="00BB7376">
                    <w:t>Bonneville County</w:t>
                  </w:r>
                </w:p>
              </w:tc>
              <w:tc>
                <w:tcPr>
                  <w:tcW w:w="2894" w:type="dxa"/>
                </w:tcPr>
                <w:p w14:paraId="4565F904" w14:textId="77777777" w:rsidR="006807F9" w:rsidRPr="00BB7376" w:rsidRDefault="006807F9" w:rsidP="00BB7376">
                  <w:r w:rsidRPr="00BB7376">
                    <w:t>Bonner/Boundary County</w:t>
                  </w:r>
                </w:p>
              </w:tc>
              <w:tc>
                <w:tcPr>
                  <w:tcW w:w="2895" w:type="dxa"/>
                </w:tcPr>
                <w:p w14:paraId="740EE84A" w14:textId="77777777" w:rsidR="006807F9" w:rsidRPr="00BB7376" w:rsidRDefault="006807F9" w:rsidP="00BB7376">
                  <w:r w:rsidRPr="00BB7376">
                    <w:t>Canyon County</w:t>
                  </w:r>
                </w:p>
              </w:tc>
            </w:tr>
            <w:tr w:rsidR="006807F9" w:rsidRPr="00BB7376" w14:paraId="249920BD" w14:textId="77777777" w:rsidTr="00BB7376">
              <w:tc>
                <w:tcPr>
                  <w:tcW w:w="2894" w:type="dxa"/>
                </w:tcPr>
                <w:p w14:paraId="3DFD4EE9" w14:textId="77777777" w:rsidR="006807F9" w:rsidRPr="00BB7376" w:rsidRDefault="006807F9" w:rsidP="00BB7376">
                  <w:r w:rsidRPr="00BB7376">
                    <w:t>High Desert</w:t>
                  </w:r>
                </w:p>
              </w:tc>
              <w:tc>
                <w:tcPr>
                  <w:tcW w:w="2894" w:type="dxa"/>
                </w:tcPr>
                <w:p w14:paraId="39C91CE2" w14:textId="77777777" w:rsidR="006807F9" w:rsidRPr="00BB7376" w:rsidRDefault="006807F9" w:rsidP="00BB7376">
                  <w:r w:rsidRPr="00BB7376">
                    <w:t>Kootenai County</w:t>
                  </w:r>
                </w:p>
              </w:tc>
              <w:tc>
                <w:tcPr>
                  <w:tcW w:w="2895" w:type="dxa"/>
                </w:tcPr>
                <w:p w14:paraId="7365D494" w14:textId="77777777" w:rsidR="006807F9" w:rsidRPr="00BB7376" w:rsidRDefault="006807F9" w:rsidP="00BB7376">
                  <w:r w:rsidRPr="00BB7376">
                    <w:t>Lewis</w:t>
                  </w:r>
                  <w:r w:rsidR="00BB7376" w:rsidRPr="00BB7376">
                    <w:t xml:space="preserve"> Clark</w:t>
                  </w:r>
                </w:p>
              </w:tc>
            </w:tr>
            <w:tr w:rsidR="006807F9" w:rsidRPr="00BB7376" w14:paraId="2E4BB380" w14:textId="77777777" w:rsidTr="00BB7376">
              <w:tc>
                <w:tcPr>
                  <w:tcW w:w="2894" w:type="dxa"/>
                </w:tcPr>
                <w:p w14:paraId="2189A696" w14:textId="2BE12A82" w:rsidR="00C23652" w:rsidRPr="00BB7376" w:rsidRDefault="00BB7376" w:rsidP="00C23652">
                  <w:r w:rsidRPr="00BB7376">
                    <w:t>Magic Valley</w:t>
                  </w:r>
                </w:p>
              </w:tc>
              <w:tc>
                <w:tcPr>
                  <w:tcW w:w="2894" w:type="dxa"/>
                </w:tcPr>
                <w:p w14:paraId="38C89D9D" w14:textId="5B5CDB59" w:rsidR="00C23652" w:rsidRPr="00BB7376" w:rsidRDefault="00C23652" w:rsidP="00C23652">
                  <w:r>
                    <w:t>Shoshone/Benewah</w:t>
                  </w:r>
                </w:p>
              </w:tc>
              <w:tc>
                <w:tcPr>
                  <w:tcW w:w="2895" w:type="dxa"/>
                </w:tcPr>
                <w:p w14:paraId="035350B4" w14:textId="2DF50D64" w:rsidR="006807F9" w:rsidRPr="00BB7376" w:rsidRDefault="00C23652" w:rsidP="00C23652">
                  <w:r>
                    <w:t>Tri County</w:t>
                  </w:r>
                </w:p>
              </w:tc>
            </w:tr>
            <w:tr w:rsidR="00C23652" w:rsidRPr="00BB7376" w14:paraId="4CD919D5" w14:textId="77777777" w:rsidTr="00BB7376">
              <w:tc>
                <w:tcPr>
                  <w:tcW w:w="2894" w:type="dxa"/>
                </w:tcPr>
                <w:p w14:paraId="47CA5826" w14:textId="3FC0DE57" w:rsidR="00C23652" w:rsidRPr="00BB7376" w:rsidRDefault="00C23652" w:rsidP="00C23652">
                  <w:proofErr w:type="spellStart"/>
                  <w:r>
                    <w:t>Digline</w:t>
                  </w:r>
                  <w:proofErr w:type="spellEnd"/>
                </w:p>
              </w:tc>
              <w:tc>
                <w:tcPr>
                  <w:tcW w:w="2894" w:type="dxa"/>
                </w:tcPr>
                <w:p w14:paraId="38A486CB" w14:textId="76078F67" w:rsidR="00C23652" w:rsidRDefault="00C23652" w:rsidP="00C23652">
                  <w:r>
                    <w:t>Password</w:t>
                  </w:r>
                  <w:bookmarkStart w:id="0" w:name="_GoBack"/>
                  <w:bookmarkEnd w:id="0"/>
                </w:p>
              </w:tc>
              <w:tc>
                <w:tcPr>
                  <w:tcW w:w="2895" w:type="dxa"/>
                </w:tcPr>
                <w:p w14:paraId="1AD3DD2F" w14:textId="77777777" w:rsidR="00C23652" w:rsidRDefault="00C23652" w:rsidP="00C23652"/>
              </w:tc>
            </w:tr>
          </w:tbl>
          <w:p w14:paraId="2932127D" w14:textId="77777777" w:rsidR="00F50D58" w:rsidRPr="00BB7376" w:rsidRDefault="00F50D58" w:rsidP="00BB7376"/>
        </w:tc>
      </w:tr>
      <w:tr w:rsidR="001751E3" w:rsidRPr="00BB7376" w14:paraId="2FA664F0" w14:textId="77777777" w:rsidTr="00202552">
        <w:tc>
          <w:tcPr>
            <w:tcW w:w="2102" w:type="dxa"/>
            <w:vAlign w:val="center"/>
          </w:tcPr>
          <w:p w14:paraId="635EAAE3" w14:textId="77777777" w:rsidR="001751E3" w:rsidRPr="00BB7376" w:rsidRDefault="006807F9" w:rsidP="00BB7376">
            <w:r w:rsidRPr="00BB7376">
              <w:t>10</w:t>
            </w:r>
            <w:r w:rsidR="001751E3" w:rsidRPr="00BB7376">
              <w:t xml:space="preserve">:15 am – </w:t>
            </w:r>
            <w:r w:rsidRPr="00BB7376">
              <w:t>10</w:t>
            </w:r>
            <w:r w:rsidR="001751E3" w:rsidRPr="00BB7376">
              <w:t>:30 am</w:t>
            </w:r>
          </w:p>
        </w:tc>
        <w:tc>
          <w:tcPr>
            <w:tcW w:w="8698" w:type="dxa"/>
            <w:vAlign w:val="center"/>
          </w:tcPr>
          <w:p w14:paraId="41CEA540" w14:textId="77777777" w:rsidR="001751E3" w:rsidRPr="00BB7376" w:rsidRDefault="001751E3" w:rsidP="00BB7376">
            <w:r w:rsidRPr="00BB7376">
              <w:t>Break</w:t>
            </w:r>
          </w:p>
        </w:tc>
      </w:tr>
      <w:tr w:rsidR="001751E3" w:rsidRPr="00BB7376" w14:paraId="2B5805C2" w14:textId="77777777" w:rsidTr="00202552">
        <w:tc>
          <w:tcPr>
            <w:tcW w:w="2102" w:type="dxa"/>
            <w:vAlign w:val="center"/>
          </w:tcPr>
          <w:p w14:paraId="1D7B191E" w14:textId="77777777" w:rsidR="001751E3" w:rsidRPr="00BB7376" w:rsidRDefault="006807F9" w:rsidP="00BB7376">
            <w:r w:rsidRPr="00BB7376">
              <w:t>10</w:t>
            </w:r>
            <w:r w:rsidR="001751E3" w:rsidRPr="00BB7376">
              <w:t>:30 am – 1</w:t>
            </w:r>
            <w:r w:rsidRPr="00BB7376">
              <w:t>1</w:t>
            </w:r>
            <w:r w:rsidR="001751E3" w:rsidRPr="00BB7376">
              <w:t>:00 am</w:t>
            </w:r>
          </w:p>
        </w:tc>
        <w:tc>
          <w:tcPr>
            <w:tcW w:w="8698" w:type="dxa"/>
            <w:vAlign w:val="center"/>
          </w:tcPr>
          <w:p w14:paraId="167F43C8" w14:textId="77777777" w:rsidR="001751E3" w:rsidRPr="00BB7376" w:rsidRDefault="001751E3" w:rsidP="00BB7376">
            <w:r w:rsidRPr="00BB7376">
              <w:t>Open Discussion – New Business</w:t>
            </w:r>
          </w:p>
        </w:tc>
      </w:tr>
      <w:tr w:rsidR="001751E3" w:rsidRPr="00BB7376" w14:paraId="11CCD25D" w14:textId="77777777" w:rsidTr="00202552">
        <w:tc>
          <w:tcPr>
            <w:tcW w:w="2102" w:type="dxa"/>
            <w:vAlign w:val="center"/>
          </w:tcPr>
          <w:p w14:paraId="6AE19C7F" w14:textId="77777777" w:rsidR="001751E3" w:rsidRPr="00BB7376" w:rsidRDefault="001751E3" w:rsidP="00BB7376">
            <w:r w:rsidRPr="00BB7376">
              <w:t>1</w:t>
            </w:r>
            <w:r w:rsidR="006807F9" w:rsidRPr="00BB7376">
              <w:t>1</w:t>
            </w:r>
            <w:r w:rsidRPr="00BB7376">
              <w:t>:00 am – 1</w:t>
            </w:r>
            <w:r w:rsidR="006807F9" w:rsidRPr="00BB7376">
              <w:t>1</w:t>
            </w:r>
            <w:r w:rsidRPr="00BB7376">
              <w:t>:30 am</w:t>
            </w:r>
          </w:p>
        </w:tc>
        <w:tc>
          <w:tcPr>
            <w:tcW w:w="8698" w:type="dxa"/>
            <w:vAlign w:val="center"/>
          </w:tcPr>
          <w:p w14:paraId="6C3D96BD" w14:textId="77777777" w:rsidR="00BB7376" w:rsidRPr="00BB7376" w:rsidRDefault="00BB7376" w:rsidP="00BB7376">
            <w:r w:rsidRPr="00BB7376">
              <w:t>Set Date and Location for 2019 Fall Meeting</w:t>
            </w:r>
          </w:p>
        </w:tc>
      </w:tr>
      <w:tr w:rsidR="001751E3" w14:paraId="64BDA603" w14:textId="77777777" w:rsidTr="00202552">
        <w:tc>
          <w:tcPr>
            <w:tcW w:w="2102" w:type="dxa"/>
            <w:vAlign w:val="center"/>
          </w:tcPr>
          <w:p w14:paraId="79AEFD71" w14:textId="77777777" w:rsidR="001751E3" w:rsidRPr="00093B54" w:rsidRDefault="001751E3" w:rsidP="00202552">
            <w:pPr>
              <w:ind w:left="0"/>
            </w:pPr>
          </w:p>
        </w:tc>
        <w:tc>
          <w:tcPr>
            <w:tcW w:w="8698" w:type="dxa"/>
            <w:vAlign w:val="center"/>
          </w:tcPr>
          <w:p w14:paraId="493DD914" w14:textId="77777777" w:rsidR="001751E3" w:rsidRPr="00093B54" w:rsidRDefault="001751E3" w:rsidP="00202552">
            <w:pPr>
              <w:ind w:left="0"/>
            </w:pPr>
          </w:p>
        </w:tc>
      </w:tr>
    </w:tbl>
    <w:p w14:paraId="5A96A172" w14:textId="77777777" w:rsidR="00093B54" w:rsidRDefault="00093B54" w:rsidP="00D972FF">
      <w:pPr>
        <w:ind w:left="0"/>
      </w:pPr>
    </w:p>
    <w:sectPr w:rsidR="00093B54" w:rsidSect="00682C5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C83F" w14:textId="77777777" w:rsidR="0061095D" w:rsidRDefault="0061095D" w:rsidP="00B40D44">
      <w:pPr>
        <w:spacing w:before="0" w:after="0" w:line="240" w:lineRule="auto"/>
      </w:pPr>
      <w:r>
        <w:separator/>
      </w:r>
    </w:p>
  </w:endnote>
  <w:endnote w:type="continuationSeparator" w:id="0">
    <w:p w14:paraId="77DB4438" w14:textId="77777777" w:rsidR="0061095D" w:rsidRDefault="0061095D" w:rsidP="00B40D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4E834" w14:textId="77777777" w:rsidR="0061095D" w:rsidRDefault="0061095D" w:rsidP="00B40D44">
      <w:pPr>
        <w:spacing w:before="0" w:after="0" w:line="240" w:lineRule="auto"/>
      </w:pPr>
      <w:r>
        <w:separator/>
      </w:r>
    </w:p>
  </w:footnote>
  <w:footnote w:type="continuationSeparator" w:id="0">
    <w:p w14:paraId="596E193D" w14:textId="77777777" w:rsidR="0061095D" w:rsidRDefault="0061095D" w:rsidP="00B40D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0D66" w14:textId="77777777" w:rsidR="00B40D44" w:rsidRDefault="00B40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78"/>
    <w:rsid w:val="00004C97"/>
    <w:rsid w:val="00013B61"/>
    <w:rsid w:val="00030411"/>
    <w:rsid w:val="000600A1"/>
    <w:rsid w:val="00091795"/>
    <w:rsid w:val="00093B54"/>
    <w:rsid w:val="000A2CDE"/>
    <w:rsid w:val="000C3EC1"/>
    <w:rsid w:val="000F31DD"/>
    <w:rsid w:val="001751E3"/>
    <w:rsid w:val="00175ABB"/>
    <w:rsid w:val="0018045C"/>
    <w:rsid w:val="00186919"/>
    <w:rsid w:val="00193A0C"/>
    <w:rsid w:val="001D2ED6"/>
    <w:rsid w:val="001E2D03"/>
    <w:rsid w:val="00203669"/>
    <w:rsid w:val="00206E6B"/>
    <w:rsid w:val="00240E5F"/>
    <w:rsid w:val="00242E5D"/>
    <w:rsid w:val="002633CE"/>
    <w:rsid w:val="00293816"/>
    <w:rsid w:val="002A6D1B"/>
    <w:rsid w:val="002B77E6"/>
    <w:rsid w:val="002E3AE8"/>
    <w:rsid w:val="002E5E84"/>
    <w:rsid w:val="002F0688"/>
    <w:rsid w:val="00305E8D"/>
    <w:rsid w:val="00316C98"/>
    <w:rsid w:val="00321FF6"/>
    <w:rsid w:val="00322038"/>
    <w:rsid w:val="003315B0"/>
    <w:rsid w:val="00336B6F"/>
    <w:rsid w:val="00365C36"/>
    <w:rsid w:val="00370770"/>
    <w:rsid w:val="00396651"/>
    <w:rsid w:val="003B10C0"/>
    <w:rsid w:val="003B7E62"/>
    <w:rsid w:val="003C5D62"/>
    <w:rsid w:val="003D69BA"/>
    <w:rsid w:val="00402F69"/>
    <w:rsid w:val="0041378C"/>
    <w:rsid w:val="0041420E"/>
    <w:rsid w:val="00452E55"/>
    <w:rsid w:val="004E77BD"/>
    <w:rsid w:val="004F2A97"/>
    <w:rsid w:val="005177C4"/>
    <w:rsid w:val="00550096"/>
    <w:rsid w:val="0055637C"/>
    <w:rsid w:val="00595F76"/>
    <w:rsid w:val="005B3147"/>
    <w:rsid w:val="005C27C7"/>
    <w:rsid w:val="005C7890"/>
    <w:rsid w:val="005D6D58"/>
    <w:rsid w:val="005E2F28"/>
    <w:rsid w:val="0061095D"/>
    <w:rsid w:val="00666066"/>
    <w:rsid w:val="00666460"/>
    <w:rsid w:val="006807F9"/>
    <w:rsid w:val="00682C50"/>
    <w:rsid w:val="006E184A"/>
    <w:rsid w:val="006E7E18"/>
    <w:rsid w:val="00721D38"/>
    <w:rsid w:val="0076705A"/>
    <w:rsid w:val="007739C1"/>
    <w:rsid w:val="00774572"/>
    <w:rsid w:val="00780DC6"/>
    <w:rsid w:val="007817F5"/>
    <w:rsid w:val="00787FFB"/>
    <w:rsid w:val="00797F19"/>
    <w:rsid w:val="007D1925"/>
    <w:rsid w:val="007F41D2"/>
    <w:rsid w:val="0080161D"/>
    <w:rsid w:val="00806BF8"/>
    <w:rsid w:val="008640C7"/>
    <w:rsid w:val="00865E33"/>
    <w:rsid w:val="00882812"/>
    <w:rsid w:val="008B4098"/>
    <w:rsid w:val="008B7154"/>
    <w:rsid w:val="008C6C78"/>
    <w:rsid w:val="008F5E21"/>
    <w:rsid w:val="00907111"/>
    <w:rsid w:val="009209FE"/>
    <w:rsid w:val="00921CBA"/>
    <w:rsid w:val="00931C90"/>
    <w:rsid w:val="00960D8D"/>
    <w:rsid w:val="0098701D"/>
    <w:rsid w:val="009B3536"/>
    <w:rsid w:val="009C5D45"/>
    <w:rsid w:val="009D4201"/>
    <w:rsid w:val="009E3BC6"/>
    <w:rsid w:val="00A113A5"/>
    <w:rsid w:val="00A12502"/>
    <w:rsid w:val="00A354F0"/>
    <w:rsid w:val="00A42540"/>
    <w:rsid w:val="00A47C8A"/>
    <w:rsid w:val="00A663DA"/>
    <w:rsid w:val="00A67B22"/>
    <w:rsid w:val="00AC2008"/>
    <w:rsid w:val="00AF260C"/>
    <w:rsid w:val="00B02694"/>
    <w:rsid w:val="00B11F2D"/>
    <w:rsid w:val="00B40D44"/>
    <w:rsid w:val="00B63707"/>
    <w:rsid w:val="00B72366"/>
    <w:rsid w:val="00B936B6"/>
    <w:rsid w:val="00BB7376"/>
    <w:rsid w:val="00BC2BAE"/>
    <w:rsid w:val="00C17C6E"/>
    <w:rsid w:val="00C23155"/>
    <w:rsid w:val="00C23652"/>
    <w:rsid w:val="00C3287E"/>
    <w:rsid w:val="00C35000"/>
    <w:rsid w:val="00C52188"/>
    <w:rsid w:val="00C800C6"/>
    <w:rsid w:val="00C95863"/>
    <w:rsid w:val="00CB0FE4"/>
    <w:rsid w:val="00CC1F8C"/>
    <w:rsid w:val="00CC7FF3"/>
    <w:rsid w:val="00D02D62"/>
    <w:rsid w:val="00D0467D"/>
    <w:rsid w:val="00D302E5"/>
    <w:rsid w:val="00D46B5E"/>
    <w:rsid w:val="00D91DC6"/>
    <w:rsid w:val="00D92E39"/>
    <w:rsid w:val="00D972FF"/>
    <w:rsid w:val="00DA72B0"/>
    <w:rsid w:val="00DB5514"/>
    <w:rsid w:val="00DB694A"/>
    <w:rsid w:val="00DF6DC3"/>
    <w:rsid w:val="00E02B0A"/>
    <w:rsid w:val="00E652C5"/>
    <w:rsid w:val="00E87680"/>
    <w:rsid w:val="00E9047C"/>
    <w:rsid w:val="00EF580F"/>
    <w:rsid w:val="00F1501F"/>
    <w:rsid w:val="00F153D8"/>
    <w:rsid w:val="00F50D58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499059"/>
  <w15:docId w15:val="{6B7FC40F-2DBF-45BF-BC51-D3EE8FF6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7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D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44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40D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44"/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21D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D38"/>
    <w:rPr>
      <w:rFonts w:asciiTheme="minorHAnsi" w:hAnsiTheme="minorHAns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E6225EF9E240848FB12EA3DD2E4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F9F5-C8C6-4BF7-ABE8-6435430F011E}"/>
      </w:docPartPr>
      <w:docPartBody>
        <w:p w:rsidR="000B7F44" w:rsidRDefault="000B7F44">
          <w:pPr>
            <w:pStyle w:val="F9E6225EF9E240848FB12EA3DD2E4C5A"/>
          </w:pPr>
          <w:r>
            <w:t>[Click to select date]</w:t>
          </w:r>
        </w:p>
      </w:docPartBody>
    </w:docPart>
    <w:docPart>
      <w:docPartPr>
        <w:name w:val="B55BCD44359746AFAF6059A01846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E457-845C-419D-9273-3B57AA6E3596}"/>
      </w:docPartPr>
      <w:docPartBody>
        <w:p w:rsidR="000A1AB6" w:rsidRDefault="005B1C46" w:rsidP="005B1C46">
          <w:pPr>
            <w:pStyle w:val="B55BCD44359746AFAF6059A0184692C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F44"/>
    <w:rsid w:val="000A1AB6"/>
    <w:rsid w:val="000B7F44"/>
    <w:rsid w:val="0017231D"/>
    <w:rsid w:val="005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E6225EF9E240848FB12EA3DD2E4C5A">
    <w:name w:val="F9E6225EF9E240848FB12EA3DD2E4C5A"/>
  </w:style>
  <w:style w:type="paragraph" w:customStyle="1" w:styleId="56D67515999A468D952F8143D150E99C">
    <w:name w:val="56D67515999A468D952F8143D150E99C"/>
  </w:style>
  <w:style w:type="paragraph" w:customStyle="1" w:styleId="11D0FDD91B0D46F1A4CB9B0976CAB777">
    <w:name w:val="11D0FDD91B0D46F1A4CB9B0976CAB777"/>
  </w:style>
  <w:style w:type="paragraph" w:customStyle="1" w:styleId="0927162BDA4B4A90A77368D439E831AD">
    <w:name w:val="0927162BDA4B4A90A77368D439E831AD"/>
  </w:style>
  <w:style w:type="paragraph" w:customStyle="1" w:styleId="F907C81B50D849E18FC1EF7FBD220D9D">
    <w:name w:val="F907C81B50D849E18FC1EF7FBD220D9D"/>
  </w:style>
  <w:style w:type="paragraph" w:customStyle="1" w:styleId="6825BB3C36E949E5A11C8A0D9CC9B9E7">
    <w:name w:val="6825BB3C36E949E5A11C8A0D9CC9B9E7"/>
  </w:style>
  <w:style w:type="paragraph" w:customStyle="1" w:styleId="8D82BC2925D0459C97A777B555496B16">
    <w:name w:val="8D82BC2925D0459C97A777B555496B16"/>
  </w:style>
  <w:style w:type="paragraph" w:customStyle="1" w:styleId="CDE5BAFD059142CF81163F3D1DDAC866">
    <w:name w:val="CDE5BAFD059142CF81163F3D1DDAC866"/>
  </w:style>
  <w:style w:type="paragraph" w:customStyle="1" w:styleId="CA6FD6E046294FED99A3E8313EA716B2">
    <w:name w:val="CA6FD6E046294FED99A3E8313EA716B2"/>
  </w:style>
  <w:style w:type="paragraph" w:customStyle="1" w:styleId="B88869DEA0C547D78EF151B215334A94">
    <w:name w:val="B88869DEA0C547D78EF151B215334A94"/>
  </w:style>
  <w:style w:type="paragraph" w:customStyle="1" w:styleId="44A3112261444690A3F755B9D7225188">
    <w:name w:val="44A3112261444690A3F755B9D7225188"/>
  </w:style>
  <w:style w:type="paragraph" w:customStyle="1" w:styleId="4210C7992C044D2BA25F96A528405DDA">
    <w:name w:val="4210C7992C044D2BA25F96A528405DDA"/>
  </w:style>
  <w:style w:type="paragraph" w:customStyle="1" w:styleId="96E4F82E4E444CC1A00EF5687B26C451">
    <w:name w:val="96E4F82E4E444CC1A00EF5687B26C451"/>
  </w:style>
  <w:style w:type="paragraph" w:customStyle="1" w:styleId="60563CC8AE8944F68572301B87715897">
    <w:name w:val="60563CC8AE8944F68572301B87715897"/>
  </w:style>
  <w:style w:type="paragraph" w:customStyle="1" w:styleId="0AED3212EC7944489EAC244F87A26A6C">
    <w:name w:val="0AED3212EC7944489EAC244F87A26A6C"/>
  </w:style>
  <w:style w:type="paragraph" w:customStyle="1" w:styleId="999744287D254CC7AFE62C82A89B76C2">
    <w:name w:val="999744287D254CC7AFE62C82A89B76C2"/>
  </w:style>
  <w:style w:type="paragraph" w:customStyle="1" w:styleId="FEFCEEA7FD48463388B2407F5C720B5A">
    <w:name w:val="FEFCEEA7FD48463388B2407F5C720B5A"/>
  </w:style>
  <w:style w:type="paragraph" w:customStyle="1" w:styleId="C640D7E256B949F3B19F861F09C6904B">
    <w:name w:val="C640D7E256B949F3B19F861F09C6904B"/>
  </w:style>
  <w:style w:type="paragraph" w:customStyle="1" w:styleId="5F95B572B9E6475BB5771913FC537E53">
    <w:name w:val="5F95B572B9E6475BB5771913FC537E53"/>
  </w:style>
  <w:style w:type="paragraph" w:customStyle="1" w:styleId="504E481770DA4BDAB30B9D3E47C18748">
    <w:name w:val="504E481770DA4BDAB30B9D3E47C18748"/>
  </w:style>
  <w:style w:type="paragraph" w:customStyle="1" w:styleId="D3816B3F558E4B02A15A27752703D725">
    <w:name w:val="D3816B3F558E4B02A15A27752703D725"/>
  </w:style>
  <w:style w:type="paragraph" w:customStyle="1" w:styleId="70AB6DF76EFD4282B48FA9EE0184BA68">
    <w:name w:val="70AB6DF76EFD4282B48FA9EE0184BA68"/>
  </w:style>
  <w:style w:type="paragraph" w:customStyle="1" w:styleId="C1C67D2D02FB47B297297776221F7916">
    <w:name w:val="C1C67D2D02FB47B297297776221F7916"/>
  </w:style>
  <w:style w:type="paragraph" w:customStyle="1" w:styleId="1DA2A380EC004D47947BD22E93F9EC5E">
    <w:name w:val="1DA2A380EC004D47947BD22E93F9EC5E"/>
  </w:style>
  <w:style w:type="paragraph" w:customStyle="1" w:styleId="76275F37BED84E358D7C1F57183543F1">
    <w:name w:val="76275F37BED84E358D7C1F57183543F1"/>
  </w:style>
  <w:style w:type="paragraph" w:customStyle="1" w:styleId="326FA06F43F343EA96A0CA9CF0CA40F9">
    <w:name w:val="326FA06F43F343EA96A0CA9CF0CA40F9"/>
  </w:style>
  <w:style w:type="paragraph" w:customStyle="1" w:styleId="BC9108E8C40443089A632034E6B7322A">
    <w:name w:val="BC9108E8C40443089A632034E6B7322A"/>
  </w:style>
  <w:style w:type="paragraph" w:customStyle="1" w:styleId="0DDE51D5257B4205B1FF2F28A77A96D2">
    <w:name w:val="0DDE51D5257B4205B1FF2F28A77A96D2"/>
  </w:style>
  <w:style w:type="paragraph" w:customStyle="1" w:styleId="855F293CDE7F4CEB9A5DD80029D5BB73">
    <w:name w:val="855F293CDE7F4CEB9A5DD80029D5BB73"/>
  </w:style>
  <w:style w:type="paragraph" w:customStyle="1" w:styleId="94DA638927BE48E7A42399088AD2F347">
    <w:name w:val="94DA638927BE48E7A42399088AD2F347"/>
  </w:style>
  <w:style w:type="paragraph" w:customStyle="1" w:styleId="D410797F41BB40F9B381648215BB54EF">
    <w:name w:val="D410797F41BB40F9B381648215BB54EF"/>
  </w:style>
  <w:style w:type="paragraph" w:customStyle="1" w:styleId="DD771B9BA139443898124DE544FCE7E0">
    <w:name w:val="DD771B9BA139443898124DE544FCE7E0"/>
  </w:style>
  <w:style w:type="paragraph" w:customStyle="1" w:styleId="2FF46C2917BC41CFBB9FC73460760A9A">
    <w:name w:val="2FF46C2917BC41CFBB9FC73460760A9A"/>
  </w:style>
  <w:style w:type="paragraph" w:customStyle="1" w:styleId="6062E28F0E0644C6BCA53C1303215B8E">
    <w:name w:val="6062E28F0E0644C6BCA53C1303215B8E"/>
  </w:style>
  <w:style w:type="paragraph" w:customStyle="1" w:styleId="47C0B70EAD8946E78F22188DB679FDE7">
    <w:name w:val="47C0B70EAD8946E78F22188DB679FDE7"/>
  </w:style>
  <w:style w:type="paragraph" w:customStyle="1" w:styleId="644E345CA6BC42CEAAD7D780D098C3A9">
    <w:name w:val="644E345CA6BC42CEAAD7D780D098C3A9"/>
  </w:style>
  <w:style w:type="paragraph" w:customStyle="1" w:styleId="42D80C70AF29468BB84148C21F624533">
    <w:name w:val="42D80C70AF29468BB84148C21F624533"/>
  </w:style>
  <w:style w:type="paragraph" w:customStyle="1" w:styleId="975A78D0CDFA41F2A827D52703AA9478">
    <w:name w:val="975A78D0CDFA41F2A827D52703AA9478"/>
  </w:style>
  <w:style w:type="paragraph" w:customStyle="1" w:styleId="F2DF4FB246DC4F9BA1DF9D96D77EFB71">
    <w:name w:val="F2DF4FB246DC4F9BA1DF9D96D77EFB71"/>
  </w:style>
  <w:style w:type="paragraph" w:customStyle="1" w:styleId="B55BCD44359746AFAF6059A0184692C7">
    <w:name w:val="B55BCD44359746AFAF6059A0184692C7"/>
    <w:rsid w:val="005B1C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C48A0CB523D46A457305A0501D37D" ma:contentTypeVersion="7" ma:contentTypeDescription="Create a new document." ma:contentTypeScope="" ma:versionID="37893f1ea5f1d28640efaa5350e8c7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AEEE5-5BB9-4D15-AFAC-5C46A6681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57A14-81CE-4C27-9AE6-5C4B6733E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396A13-91CD-494F-BBC2-A857C0D149C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Digline, Inc.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Linda Phillips</dc:creator>
  <cp:lastModifiedBy>Rush, Nichole</cp:lastModifiedBy>
  <cp:revision>2</cp:revision>
  <cp:lastPrinted>2013-08-06T21:18:00Z</cp:lastPrinted>
  <dcterms:created xsi:type="dcterms:W3CDTF">2019-08-22T15:54:00Z</dcterms:created>
  <dcterms:modified xsi:type="dcterms:W3CDTF">2019-08-22T15:54:00Z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0x01010084BC48A0CB523D46A457305A0501D37D</vt:lpwstr>
  </property>
</Properties>
</file>